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3955D">
      <w:pPr>
        <w:jc w:val="center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党委宣传部通知</w:t>
      </w:r>
    </w:p>
    <w:p w14:paraId="36451842">
      <w:pPr>
        <w:ind w:firstLine="105" w:firstLineChars="50"/>
        <w:rPr>
          <w:rFonts w:hint="eastAsia" w:ascii="宋体" w:hAnsi="宋体" w:eastAsia="宋体" w:cs="Times New Roman"/>
          <w:szCs w:val="21"/>
        </w:rPr>
      </w:pPr>
    </w:p>
    <w:p w14:paraId="6837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类别：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通知   □函  □报告  □通报   □纪要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其他</w:t>
      </w:r>
    </w:p>
    <w:p w14:paraId="06501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发送：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各单位</w:t>
      </w:r>
    </w:p>
    <w:p w14:paraId="5AFB4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编制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牛娜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审核：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</w:t>
      </w:r>
      <w:r>
        <w:rPr>
          <w:rFonts w:hint="eastAsia" w:ascii="黑体" w:hAnsi="黑体" w:eastAsia="黑体" w:cs="黑体"/>
          <w:sz w:val="32"/>
          <w:szCs w:val="32"/>
          <w:u w:val="none"/>
        </w:rPr>
        <w:t>批准：</w:t>
      </w:r>
    </w:p>
    <w:p w14:paraId="5A20BFF1">
      <w:pPr>
        <w:keepNext w:val="0"/>
        <w:keepLines w:val="0"/>
        <w:pageBreakBefore w:val="0"/>
        <w:widowControl w:val="0"/>
        <w:pBdr>
          <w:bottom w:val="thinThickThinMediumGap" w:color="auto" w:sz="18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" w:firstLineChars="50"/>
        <w:jc w:val="left"/>
        <w:textAlignment w:val="auto"/>
        <w:rPr>
          <w:rFonts w:hint="default" w:ascii="宋体" w:hAnsi="宋体" w:eastAsia="仿宋_GB2312" w:cs="Times New Roman"/>
          <w:szCs w:val="21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029-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8695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5345</w:t>
      </w:r>
    </w:p>
    <w:p w14:paraId="5BFAB887">
      <w:pPr>
        <w:keepNext w:val="0"/>
        <w:keepLines w:val="0"/>
        <w:pageBreakBefore w:val="0"/>
        <w:widowControl w:val="0"/>
        <w:pBdr>
          <w:bottom w:val="thinThickThinMediumGap" w:color="auto" w:sz="18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105" w:firstLineChars="50"/>
        <w:jc w:val="left"/>
        <w:textAlignment w:val="auto"/>
        <w:rPr>
          <w:rFonts w:hint="eastAsia" w:ascii="宋体" w:hAnsi="宋体" w:eastAsia="宋体" w:cs="Times New Roman"/>
          <w:szCs w:val="21"/>
          <w:u w:val="none"/>
          <w:lang w:val="en-US" w:eastAsia="zh-CN"/>
        </w:rPr>
      </w:pPr>
    </w:p>
    <w:p w14:paraId="5D89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B15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宣传信息发布流程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5968290C"/>
    <w:p w14:paraId="47556E74">
      <w:pPr>
        <w:pStyle w:val="5"/>
        <w:numPr>
          <w:ilvl w:val="0"/>
          <w:numId w:val="0"/>
        </w:numPr>
        <w:ind w:left="420" w:leftChars="0" w:hanging="420" w:firstLineChars="0"/>
        <w:rPr>
          <w:rFonts w:ascii="黑体" w:hAnsi="黑体" w:eastAsia="黑体" w:cs="宋体"/>
          <w:b/>
          <w:color w:val="424242"/>
          <w:kern w:val="0"/>
          <w:sz w:val="32"/>
          <w:szCs w:val="32"/>
        </w:rPr>
      </w:pPr>
      <w:r>
        <w:rPr>
          <w:rFonts w:hint="default" w:ascii="黑体" w:hAnsi="黑体" w:eastAsia="黑体" w:cs="宋体"/>
          <w:b/>
          <w:color w:val="424242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宋体"/>
          <w:b/>
          <w:color w:val="424242"/>
          <w:kern w:val="0"/>
          <w:sz w:val="32"/>
          <w:szCs w:val="32"/>
        </w:rPr>
        <w:t>目的</w:t>
      </w:r>
    </w:p>
    <w:p w14:paraId="502C5555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为进一步规范对外宣传发布流程，严格落实党委意识形态工作责任制，推进宣传信息发布工作规范化，确保严肃性、及时性、准确性和权威性，防止不良信息引发舆情，特明确此流程。</w:t>
      </w:r>
    </w:p>
    <w:p w14:paraId="6F22337F">
      <w:pPr>
        <w:pStyle w:val="5"/>
        <w:numPr>
          <w:ilvl w:val="0"/>
          <w:numId w:val="0"/>
        </w:numPr>
        <w:ind w:left="420" w:leftChars="0" w:hanging="420" w:firstLineChars="0"/>
        <w:rPr>
          <w:rFonts w:ascii="黑体" w:hAnsi="黑体" w:eastAsia="黑体" w:cs="宋体"/>
          <w:b/>
          <w:color w:val="424242"/>
          <w:kern w:val="0"/>
          <w:sz w:val="32"/>
          <w:szCs w:val="32"/>
        </w:rPr>
      </w:pPr>
      <w:r>
        <w:rPr>
          <w:rFonts w:hint="default" w:ascii="黑体" w:hAnsi="黑体" w:eastAsia="黑体" w:cs="宋体"/>
          <w:b/>
          <w:color w:val="424242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宋体"/>
          <w:b/>
          <w:color w:val="424242"/>
          <w:kern w:val="0"/>
          <w:sz w:val="32"/>
          <w:szCs w:val="32"/>
        </w:rPr>
        <w:t>适用范围及定义</w:t>
      </w:r>
    </w:p>
    <w:p w14:paraId="574F36E5">
      <w:pPr>
        <w:pStyle w:val="5"/>
        <w:ind w:left="786" w:firstLine="0"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宣传信息的定义</w:t>
      </w:r>
    </w:p>
    <w:p w14:paraId="0A5AFEC3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信息平台指公司对外宣传的窗口，包括公司网站、内刊、公众号、视频平台以及媒体公布、各类广告宣传、企业宣传等业务所涉及的文字、图片、视频内容。</w:t>
      </w:r>
    </w:p>
    <w:p w14:paraId="4A05D060">
      <w:pPr>
        <w:pStyle w:val="5"/>
        <w:ind w:left="786" w:firstLine="0" w:firstLineChars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适用范围</w:t>
      </w:r>
    </w:p>
    <w:p w14:paraId="20E9C282">
      <w:pPr>
        <w:ind w:left="420" w:leftChars="200" w:firstLine="160" w:firstLineChars="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适用于公司各单位</w:t>
      </w:r>
    </w:p>
    <w:p w14:paraId="44DEE6AF">
      <w:pPr>
        <w:pStyle w:val="5"/>
        <w:numPr>
          <w:ilvl w:val="0"/>
          <w:numId w:val="0"/>
        </w:numPr>
        <w:ind w:left="420" w:leftChars="0" w:hanging="420" w:firstLineChars="0"/>
        <w:rPr>
          <w:rFonts w:ascii="黑体" w:hAnsi="黑体" w:eastAsia="黑体" w:cs="宋体"/>
          <w:b/>
          <w:color w:val="424242"/>
          <w:kern w:val="0"/>
          <w:sz w:val="32"/>
          <w:szCs w:val="32"/>
        </w:rPr>
      </w:pPr>
      <w:r>
        <w:rPr>
          <w:rFonts w:hint="default" w:ascii="黑体" w:hAnsi="黑体" w:eastAsia="黑体" w:cs="宋体"/>
          <w:b/>
          <w:color w:val="424242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宋体"/>
          <w:b/>
          <w:color w:val="424242"/>
          <w:kern w:val="0"/>
          <w:sz w:val="32"/>
          <w:szCs w:val="32"/>
        </w:rPr>
        <w:t>工作流程</w:t>
      </w:r>
    </w:p>
    <w:p w14:paraId="59D8FF2B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各单位宣传信息发布应按照“谁起草谁负责”“谁审核谁负责”“谁签发谁负责”的要求，信息内容要政治立场鲜明，真实、时效性强，符合国家政策、法律法规；信息的主题要积极向上，有感染力、影响力。深入贯彻落实中央八项规定精神，弘扬“短实新”优良文风。信息校对要注重用语规范，表述严禁出现错字、漏字或不规范词语，特别是固定表述错误等信息、“高级黑、低级红”信息，确保发布信息、文图、视频的安全性、真实性和准确性。</w:t>
      </w:r>
    </w:p>
    <w:p w14:paraId="37B01FE5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信息发布严格实行“三审三校”</w:t>
      </w:r>
    </w:p>
    <w:p w14:paraId="73DA5A59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3.2.1拟稿、制作人员负责一级校对。主要是在信息整理、编辑等环节查找信息中是否含有敏感信息，是否含有错字、漏字和固定表述、人名、地名表述错误，对信息的保密性、准确性等方面进行自查自校。</w:t>
      </w:r>
    </w:p>
    <w:p w14:paraId="4A650C6A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3.2.2 拟稿、制作人员直接上级或发布平台负责人负责一级审核，对信息、文图、视频的规范性、严肃性、准确性进行全面审核。版面及新媒体平台责编对照一级审核意见进行二校修改。</w:t>
      </w:r>
    </w:p>
    <w:p w14:paraId="069863AE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3.2.3拟稿、制作人员直接上级的上级或发布平台负责人上级负责二级审核。涉省市区、公司领导相关信息，涉重大事项或特殊情况信息，需经党委办公室审定。当遇到重要信息或者敏感信息不能作出准确判断时，须向党委和所涉业务主管部门请示和核定。</w:t>
      </w:r>
    </w:p>
    <w:p w14:paraId="2B05C6DF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3.2.4分管领导负责三级审核。主要是对信息、文图、视频的准确性和安全性进行再次审查，对内容、导向、社会效果、是否符合党和国家的政策法规等方面进行审核。</w:t>
      </w:r>
    </w:p>
    <w:p w14:paraId="6D2DD6E4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3.2.5根据二级、三级审核意见，拟稿、制作人员直接上级或发布平台负责人进行三校，经审定后发布。</w:t>
      </w:r>
    </w:p>
    <w:p w14:paraId="7F640C83"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3.3严肃“三审三校”纪律。严格执行国家保密法规的要求，凡涉及国家秘密、公司秘密内容的相关资料及文件、内部办公信息、暂不宜公开或正在酝酿处理当中的内部事项不得发布；严格落实发布内容“三审三校”“先审后发”制度，严把政治关、法律关、政策关、保密关、文字关，未经审核校对的信息、文图、视频一律不准发布。</w:t>
      </w:r>
    </w:p>
    <w:p w14:paraId="6309CE88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四、责任追究</w:t>
      </w:r>
    </w:p>
    <w:p w14:paraId="3FD3115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对不经过审核私自发布、不按规定审核或审核不严，导致出现舆情的，将严肃追究相关人员责任。</w:t>
      </w:r>
    </w:p>
    <w:p w14:paraId="13F13D58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对迟报、漏报、谎报和瞒报风险隐患（舆情）突发事件重要情况，对工作不力、玩忽职守造成重大影响和严重后果的，将严肃追究相关人员责任。</w:t>
      </w:r>
    </w:p>
    <w:p w14:paraId="0A9B6C0B">
      <w:pPr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46D39A">
      <w:pPr>
        <w:ind w:firstLine="4320" w:firstLineChars="13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E8F55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附：三审三校流程图：</w:t>
      </w:r>
    </w:p>
    <w:p w14:paraId="2C26888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8DA9AF"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1412875</wp:posOffset>
                </wp:positionV>
                <wp:extent cx="1695450" cy="1076325"/>
                <wp:effectExtent l="0" t="0" r="19050" b="28575"/>
                <wp:wrapNone/>
                <wp:docPr id="2" name="单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763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F7F4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涉省市区、公司领导及重大事项，报党委办公室审定。重要或敏感信息，向所涉业务主管部门领导核定。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25.5pt;margin-top:111.25pt;height:84.75pt;width:133.5pt;z-index:251659264;v-text-anchor:middle;mso-width-relative:page;mso-height-relative:page;" fillcolor="#4F81BD [3204]" filled="t" stroked="t" coordsize="1695450,1076325" o:gfxdata="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X4IWTaAAAACwEAAA8AAAAAAAAAAQAgAAAAIgAAAGRycy9kb3ducmV2LnhtbFBLAQIUABQAAAAI&#10;AIdO4kC7N3BAlgIAABkFAAAOAAAAAAAAAAEAIAAAACkBAABkcnMvZTJvRG9jLnhtbFBLBQYAAAAA&#10;BgAGAFkBAAAxBgAAAAA=&#10;" path="m0,0l1516058,0c1615133,0,1695449,80316,1695449,179391l1695450,1076325,0,1076325xe">
                <v:path textboxrect="0,0,1695450,1076325" o:connectlocs="847725,0;0,538162;847725,1076325;1695450,538162" o:connectangles="247,164,82,0"/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2FBF7F4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涉省市区、公司领导及重大事项，报党委办公室审定。重要或敏感信息，向所涉业务主管部门领导核定。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1661160</wp:posOffset>
                </wp:positionV>
                <wp:extent cx="409575" cy="180975"/>
                <wp:effectExtent l="0" t="19050" r="47625" b="4762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3.25pt;margin-top:130.8pt;height:14.25pt;width:32.25pt;z-index:251660288;v-text-anchor:middle;mso-width-relative:page;mso-height-relative:page;" fillcolor="#4F81BD [3204]" filled="t" stroked="t" coordsize="21600,21600" o:gfxdata="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sHxfvXAAAACwEAAA8AAAAAAAAAAQAgAAAA&#10;IgAAAGRycy9kb3ducmV2LnhtbFBLAQIUABQAAAAIAIdO4kDRelovfgIAAAYFAAAOAAAAAAAAAAEA&#10;IAAAACYBAABkcnMvZTJvRG9jLnhtbFBLBQYAAAAABgAGAFkBAAAWBgAAAAA=&#10;" adj="16828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_GB2312"/>
          <w:sz w:val="32"/>
          <w:szCs w:val="32"/>
        </w:rPr>
        <w:drawing>
          <wp:inline distT="0" distB="0" distL="0" distR="0">
            <wp:extent cx="4876800" cy="4105275"/>
            <wp:effectExtent l="0" t="0" r="0" b="952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ZTdjOTZlMzI4ZDU3YTAxNWE4ZGJmMWU2ZWJmNGMifQ=="/>
  </w:docVars>
  <w:rsids>
    <w:rsidRoot w:val="00C13669"/>
    <w:rsid w:val="00025D9F"/>
    <w:rsid w:val="00044F4F"/>
    <w:rsid w:val="00080CDE"/>
    <w:rsid w:val="00086489"/>
    <w:rsid w:val="000A14A2"/>
    <w:rsid w:val="00100B9B"/>
    <w:rsid w:val="001070FB"/>
    <w:rsid w:val="001463D3"/>
    <w:rsid w:val="00147D9E"/>
    <w:rsid w:val="0017661F"/>
    <w:rsid w:val="00192C18"/>
    <w:rsid w:val="00196B54"/>
    <w:rsid w:val="001A1731"/>
    <w:rsid w:val="001B2035"/>
    <w:rsid w:val="00220CBC"/>
    <w:rsid w:val="00245FAB"/>
    <w:rsid w:val="00253D8F"/>
    <w:rsid w:val="002776A8"/>
    <w:rsid w:val="00281BC2"/>
    <w:rsid w:val="00293551"/>
    <w:rsid w:val="00297BBA"/>
    <w:rsid w:val="002B4750"/>
    <w:rsid w:val="002C3D56"/>
    <w:rsid w:val="00311799"/>
    <w:rsid w:val="00345338"/>
    <w:rsid w:val="00377C01"/>
    <w:rsid w:val="003902B7"/>
    <w:rsid w:val="00396A3C"/>
    <w:rsid w:val="003A4F9D"/>
    <w:rsid w:val="003B3708"/>
    <w:rsid w:val="003D2CB9"/>
    <w:rsid w:val="00502430"/>
    <w:rsid w:val="00503B34"/>
    <w:rsid w:val="00546F97"/>
    <w:rsid w:val="005519A0"/>
    <w:rsid w:val="00560CC0"/>
    <w:rsid w:val="00561582"/>
    <w:rsid w:val="00571D2C"/>
    <w:rsid w:val="005D2E3E"/>
    <w:rsid w:val="005E2B42"/>
    <w:rsid w:val="00602CBF"/>
    <w:rsid w:val="00636929"/>
    <w:rsid w:val="00660058"/>
    <w:rsid w:val="006A6DDA"/>
    <w:rsid w:val="00732E73"/>
    <w:rsid w:val="00791536"/>
    <w:rsid w:val="007C3E65"/>
    <w:rsid w:val="007E75D2"/>
    <w:rsid w:val="00802447"/>
    <w:rsid w:val="00811C97"/>
    <w:rsid w:val="00812E23"/>
    <w:rsid w:val="008325DF"/>
    <w:rsid w:val="00841369"/>
    <w:rsid w:val="00865CF0"/>
    <w:rsid w:val="00874DB1"/>
    <w:rsid w:val="008917DB"/>
    <w:rsid w:val="00891850"/>
    <w:rsid w:val="00892A8C"/>
    <w:rsid w:val="008B50C9"/>
    <w:rsid w:val="008D3FE2"/>
    <w:rsid w:val="00904823"/>
    <w:rsid w:val="009618AB"/>
    <w:rsid w:val="009629B9"/>
    <w:rsid w:val="00995B9C"/>
    <w:rsid w:val="009A025D"/>
    <w:rsid w:val="009D56B2"/>
    <w:rsid w:val="009E1228"/>
    <w:rsid w:val="00A01065"/>
    <w:rsid w:val="00A53C1D"/>
    <w:rsid w:val="00A8040C"/>
    <w:rsid w:val="00AB7C3C"/>
    <w:rsid w:val="00AE1247"/>
    <w:rsid w:val="00B007E5"/>
    <w:rsid w:val="00B45E04"/>
    <w:rsid w:val="00B70F8E"/>
    <w:rsid w:val="00B773F8"/>
    <w:rsid w:val="00B8335D"/>
    <w:rsid w:val="00BA096A"/>
    <w:rsid w:val="00BE52B4"/>
    <w:rsid w:val="00C13669"/>
    <w:rsid w:val="00C161BA"/>
    <w:rsid w:val="00C32036"/>
    <w:rsid w:val="00C32A31"/>
    <w:rsid w:val="00C418F5"/>
    <w:rsid w:val="00C77067"/>
    <w:rsid w:val="00CB5ECF"/>
    <w:rsid w:val="00CC3250"/>
    <w:rsid w:val="00D6794E"/>
    <w:rsid w:val="00DA0D7D"/>
    <w:rsid w:val="00DA324A"/>
    <w:rsid w:val="00DF37FB"/>
    <w:rsid w:val="00DF6AB9"/>
    <w:rsid w:val="00E37A23"/>
    <w:rsid w:val="00EC559E"/>
    <w:rsid w:val="00F03E5C"/>
    <w:rsid w:val="00F450CD"/>
    <w:rsid w:val="00F55D9B"/>
    <w:rsid w:val="00F7590D"/>
    <w:rsid w:val="00F82B6E"/>
    <w:rsid w:val="00F91258"/>
    <w:rsid w:val="00FD7103"/>
    <w:rsid w:val="08745F5B"/>
    <w:rsid w:val="144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73E76E-DCFD-4211-9D0D-7BEAB1FDB35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CF8CE2DF-14B1-4148-AE9D-A3C1E1967FD0}">
      <dgm:prSet phldrT="[文本]"/>
      <dgm:spPr/>
      <dgm:t>
        <a:bodyPr/>
        <a:p>
          <a:r>
            <a:rPr lang="zh-CN" altLang="en-US"/>
            <a:t>拟稿、制作人校对</a:t>
          </a:r>
        </a:p>
      </dgm:t>
    </dgm:pt>
    <dgm:pt modelId="{CFB7AAFE-1306-4153-BCA5-1BBAA3C3CFBA}" cxnId="{83EAD53F-62B3-4018-98C1-BA65E5F96901}" type="parTrans">
      <dgm:prSet/>
      <dgm:spPr/>
      <dgm:t>
        <a:bodyPr/>
        <a:p>
          <a:endParaRPr lang="zh-CN" altLang="en-US"/>
        </a:p>
      </dgm:t>
    </dgm:pt>
    <dgm:pt modelId="{5E411B5A-89D9-4864-A4B1-CC44B87F23D7}" cxnId="{83EAD53F-62B3-4018-98C1-BA65E5F96901}" type="sibTrans">
      <dgm:prSet/>
      <dgm:spPr/>
      <dgm:t>
        <a:bodyPr/>
        <a:p>
          <a:endParaRPr lang="zh-CN" altLang="en-US"/>
        </a:p>
      </dgm:t>
    </dgm:pt>
    <dgm:pt modelId="{40450750-A016-4C6C-A08A-0FE21C5B8313}">
      <dgm:prSet phldrT="[文本]"/>
      <dgm:spPr/>
      <dgm:t>
        <a:bodyPr/>
        <a:p>
          <a:r>
            <a:rPr lang="zh-CN" altLang="en-US"/>
            <a:t>拟稿、制作人直接上级（发布平台负责人）审核；编辑对照意见校对修改</a:t>
          </a:r>
        </a:p>
      </dgm:t>
    </dgm:pt>
    <dgm:pt modelId="{EEF9CB7A-2F48-4577-8388-FB51C61873C9}" cxnId="{DBE693C1-770A-44DB-A4FD-16DFC2CE38CC}" type="parTrans">
      <dgm:prSet/>
      <dgm:spPr/>
      <dgm:t>
        <a:bodyPr/>
        <a:p>
          <a:endParaRPr lang="zh-CN" altLang="en-US"/>
        </a:p>
      </dgm:t>
    </dgm:pt>
    <dgm:pt modelId="{6FDC5C9B-E672-4408-B4D9-274FE2C11693}" cxnId="{DBE693C1-770A-44DB-A4FD-16DFC2CE38CC}" type="sibTrans">
      <dgm:prSet/>
      <dgm:spPr/>
      <dgm:t>
        <a:bodyPr/>
        <a:p>
          <a:endParaRPr lang="zh-CN" altLang="en-US"/>
        </a:p>
      </dgm:t>
    </dgm:pt>
    <dgm:pt modelId="{97281D46-3827-450A-AF0E-168D1C6CD732}">
      <dgm:prSet phldrT="[文本]"/>
      <dgm:spPr/>
      <dgm:t>
        <a:bodyPr/>
        <a:p>
          <a:r>
            <a:rPr lang="zh-CN" altLang="en-US"/>
            <a:t>拟稿、制作人直接上级的上级（发布平台负责人上级）审核</a:t>
          </a:r>
        </a:p>
      </dgm:t>
    </dgm:pt>
    <dgm:pt modelId="{0181037D-6818-43AF-ACFC-2B17C88DBAF0}" cxnId="{04B4D356-96BF-4255-B8D1-B967DEB08D69}" type="parTrans">
      <dgm:prSet/>
      <dgm:spPr/>
      <dgm:t>
        <a:bodyPr/>
        <a:p>
          <a:endParaRPr lang="zh-CN" altLang="en-US"/>
        </a:p>
      </dgm:t>
    </dgm:pt>
    <dgm:pt modelId="{8C257A6B-A42A-4251-98FF-503C1EB79CF6}" cxnId="{04B4D356-96BF-4255-B8D1-B967DEB08D69}" type="sibTrans">
      <dgm:prSet/>
      <dgm:spPr/>
      <dgm:t>
        <a:bodyPr/>
        <a:p>
          <a:endParaRPr lang="zh-CN" altLang="en-US"/>
        </a:p>
      </dgm:t>
    </dgm:pt>
    <dgm:pt modelId="{ED62D2E3-0C94-4A47-87DE-E7E3FACDC2D1}">
      <dgm:prSet phldrT="[文本]"/>
      <dgm:spPr/>
      <dgm:t>
        <a:bodyPr/>
        <a:p>
          <a:r>
            <a:rPr lang="zh-CN" altLang="en-US"/>
            <a:t>对照各级审核意见，拟稿、制作人直接上级（发布平台负责人）校对</a:t>
          </a:r>
          <a:endParaRPr lang="zh-CN" altLang="en-US"/>
        </a:p>
      </dgm:t>
    </dgm:pt>
    <dgm:pt modelId="{83145319-7403-473C-BEB0-AD1F8AED74F8}" cxnId="{8C2B0ED6-F348-44C0-90D4-435C2E23A0BC}" type="parTrans">
      <dgm:prSet/>
      <dgm:spPr/>
      <dgm:t>
        <a:bodyPr/>
        <a:p>
          <a:endParaRPr lang="zh-CN" altLang="en-US"/>
        </a:p>
      </dgm:t>
    </dgm:pt>
    <dgm:pt modelId="{BE4398AF-054A-4511-B718-8FAF87D25D4D}" cxnId="{8C2B0ED6-F348-44C0-90D4-435C2E23A0BC}" type="sibTrans">
      <dgm:prSet/>
      <dgm:spPr/>
      <dgm:t>
        <a:bodyPr/>
        <a:p>
          <a:endParaRPr lang="zh-CN" altLang="en-US"/>
        </a:p>
      </dgm:t>
    </dgm:pt>
    <dgm:pt modelId="{923782BB-2B03-407C-B3EA-A9F3E4973BDB}">
      <dgm:prSet phldrT="[文本]"/>
      <dgm:spPr/>
      <dgm:t>
        <a:bodyPr/>
        <a:p>
          <a:r>
            <a:rPr lang="zh-CN" altLang="en-US"/>
            <a:t>发布</a:t>
          </a:r>
        </a:p>
      </dgm:t>
    </dgm:pt>
    <dgm:pt modelId="{63E2EF2E-02D4-482E-9D6B-E145FFE57D2E}" cxnId="{E379BC3F-B49A-44E3-BBBE-54D75D524865}" type="parTrans">
      <dgm:prSet/>
      <dgm:spPr/>
      <dgm:t>
        <a:bodyPr/>
        <a:p>
          <a:endParaRPr lang="zh-CN" altLang="en-US"/>
        </a:p>
      </dgm:t>
    </dgm:pt>
    <dgm:pt modelId="{5E30F164-2ED4-441A-B49C-36270AE35222}" cxnId="{E379BC3F-B49A-44E3-BBBE-54D75D524865}" type="sibTrans">
      <dgm:prSet/>
      <dgm:spPr/>
      <dgm:t>
        <a:bodyPr/>
        <a:p>
          <a:endParaRPr lang="zh-CN" altLang="en-US"/>
        </a:p>
      </dgm:t>
    </dgm:pt>
    <dgm:pt modelId="{4283BA14-FC92-4AD5-808A-E09F47642975}">
      <dgm:prSet/>
      <dgm:spPr/>
      <dgm:t>
        <a:bodyPr/>
        <a:p>
          <a:r>
            <a:rPr lang="zh-CN" altLang="en-US"/>
            <a:t>分管领导审核</a:t>
          </a:r>
        </a:p>
      </dgm:t>
    </dgm:pt>
    <dgm:pt modelId="{DDB03CBD-869E-46B9-9B94-7A916D121AE6}" cxnId="{EFE91C7E-6A26-469D-B0A0-79B19F770E32}" type="parTrans">
      <dgm:prSet/>
      <dgm:spPr/>
      <dgm:t>
        <a:bodyPr/>
        <a:p>
          <a:endParaRPr lang="zh-CN" altLang="en-US"/>
        </a:p>
      </dgm:t>
    </dgm:pt>
    <dgm:pt modelId="{341603EF-1EB2-4592-B9FB-F590087FAF0F}" cxnId="{EFE91C7E-6A26-469D-B0A0-79B19F770E32}" type="sibTrans">
      <dgm:prSet/>
      <dgm:spPr/>
      <dgm:t>
        <a:bodyPr/>
        <a:p>
          <a:endParaRPr lang="zh-CN" altLang="en-US"/>
        </a:p>
      </dgm:t>
    </dgm:pt>
    <dgm:pt modelId="{252F3E17-BCDF-4669-A02A-7F79AD141075}" type="pres">
      <dgm:prSet presAssocID="{E373E76E-DCFD-4211-9D0D-7BEAB1FDB358}" presName="linearFlow" presStyleCnt="0">
        <dgm:presLayoutVars>
          <dgm:resizeHandles val="exact"/>
        </dgm:presLayoutVars>
      </dgm:prSet>
      <dgm:spPr/>
    </dgm:pt>
    <dgm:pt modelId="{C0191A6B-5ABA-4173-816F-54688353DB35}" type="pres">
      <dgm:prSet presAssocID="{CF8CE2DF-14B1-4148-AE9D-A3C1E1967FD0}" presName="node" presStyleLbl="node1" presStyleIdx="0" presStyleCnt="6" custScaleX="135200" custLinFactNeighborX="-987" custLinFactNeighborY="-675">
        <dgm:presLayoutVars>
          <dgm:bulletEnabled val="1"/>
        </dgm:presLayoutVars>
      </dgm:prSet>
      <dgm:spPr/>
    </dgm:pt>
    <dgm:pt modelId="{F851C84F-08C9-4EEB-B05E-A7C5BBF456F5}" type="pres">
      <dgm:prSet presAssocID="{5E411B5A-89D9-4864-A4B1-CC44B87F23D7}" presName="sibTrans" presStyleLbl="sibTrans2D1" presStyleIdx="0" presStyleCnt="5"/>
      <dgm:spPr/>
    </dgm:pt>
    <dgm:pt modelId="{1084C29D-A9B5-4C2E-965E-389F782FA7A8}" type="pres">
      <dgm:prSet presAssocID="{5E411B5A-89D9-4864-A4B1-CC44B87F23D7}" presName="connectorText" presStyleLbl="sibTrans2D1" presStyleIdx="0" presStyleCnt="5"/>
      <dgm:spPr/>
    </dgm:pt>
    <dgm:pt modelId="{C619E999-507A-4873-8E8B-8FDA64B06E08}" type="pres">
      <dgm:prSet presAssocID="{40450750-A016-4C6C-A08A-0FE21C5B8313}" presName="node" presStyleLbl="node1" presStyleIdx="1" presStyleCnt="6" custScaleX="136187">
        <dgm:presLayoutVars>
          <dgm:bulletEnabled val="1"/>
        </dgm:presLayoutVars>
      </dgm:prSet>
      <dgm:spPr/>
    </dgm:pt>
    <dgm:pt modelId="{FDC39709-53E0-4080-A881-B399120F4F5B}" type="pres">
      <dgm:prSet presAssocID="{6FDC5C9B-E672-4408-B4D9-274FE2C11693}" presName="sibTrans" presStyleLbl="sibTrans2D1" presStyleIdx="1" presStyleCnt="5"/>
      <dgm:spPr/>
    </dgm:pt>
    <dgm:pt modelId="{555756A3-BD5B-403F-9153-07E565616E8A}" type="pres">
      <dgm:prSet presAssocID="{6FDC5C9B-E672-4408-B4D9-274FE2C11693}" presName="connectorText" presStyleLbl="sibTrans2D1" presStyleIdx="1" presStyleCnt="5"/>
      <dgm:spPr/>
    </dgm:pt>
    <dgm:pt modelId="{6702012E-38F9-45E3-BC2C-0C0E0FAF8716}" type="pres">
      <dgm:prSet presAssocID="{97281D46-3827-450A-AF0E-168D1C6CD732}" presName="node" presStyleLbl="node1" presStyleIdx="2" presStyleCnt="6" custScaleX="135200">
        <dgm:presLayoutVars>
          <dgm:bulletEnabled val="1"/>
        </dgm:presLayoutVars>
      </dgm:prSet>
      <dgm:spPr/>
    </dgm:pt>
    <dgm:pt modelId="{CB9E10B6-153E-46E5-AC6D-F58C0ECB47B6}" type="pres">
      <dgm:prSet presAssocID="{8C257A6B-A42A-4251-98FF-503C1EB79CF6}" presName="sibTrans" presStyleLbl="sibTrans2D1" presStyleIdx="2" presStyleCnt="5"/>
      <dgm:spPr/>
    </dgm:pt>
    <dgm:pt modelId="{861B76C4-E158-4346-94E4-B82D45773E4E}" type="pres">
      <dgm:prSet presAssocID="{8C257A6B-A42A-4251-98FF-503C1EB79CF6}" presName="connectorText" presStyleLbl="sibTrans2D1" presStyleIdx="2" presStyleCnt="5"/>
      <dgm:spPr/>
    </dgm:pt>
    <dgm:pt modelId="{B2C0148E-C073-4BBC-833A-3FECBDE8DDD5}" type="pres">
      <dgm:prSet presAssocID="{4283BA14-FC92-4AD5-808A-E09F47642975}" presName="node" presStyleLbl="node1" presStyleIdx="3" presStyleCnt="6" custScaleX="134213">
        <dgm:presLayoutVars>
          <dgm:bulletEnabled val="1"/>
        </dgm:presLayoutVars>
      </dgm:prSet>
      <dgm:spPr/>
    </dgm:pt>
    <dgm:pt modelId="{3DC6F395-F545-4501-9CDA-B74A7DD532F3}" type="pres">
      <dgm:prSet presAssocID="{341603EF-1EB2-4592-B9FB-F590087FAF0F}" presName="sibTrans" presStyleLbl="sibTrans2D1" presStyleIdx="3" presStyleCnt="5"/>
      <dgm:spPr/>
    </dgm:pt>
    <dgm:pt modelId="{7309A71F-27A2-4AA8-B941-3BE78446040B}" type="pres">
      <dgm:prSet presAssocID="{341603EF-1EB2-4592-B9FB-F590087FAF0F}" presName="connectorText" presStyleLbl="sibTrans2D1" presStyleIdx="3" presStyleCnt="5"/>
      <dgm:spPr/>
    </dgm:pt>
    <dgm:pt modelId="{FC1F4363-D9E2-4D9B-898F-41343C6E26E4}" type="pres">
      <dgm:prSet presAssocID="{ED62D2E3-0C94-4A47-87DE-E7E3FACDC2D1}" presName="node" presStyleLbl="node1" presStyleIdx="4" presStyleCnt="6" custScaleX="135200">
        <dgm:presLayoutVars>
          <dgm:bulletEnabled val="1"/>
        </dgm:presLayoutVars>
      </dgm:prSet>
      <dgm:spPr/>
    </dgm:pt>
    <dgm:pt modelId="{AFAEA466-B3A7-4D85-8AB8-C81F672EBF71}" type="pres">
      <dgm:prSet presAssocID="{BE4398AF-054A-4511-B718-8FAF87D25D4D}" presName="sibTrans" presStyleLbl="sibTrans2D1" presStyleIdx="4" presStyleCnt="5"/>
      <dgm:spPr/>
    </dgm:pt>
    <dgm:pt modelId="{16CD0D79-E1F6-4C2C-845E-0EE40F6593B0}" type="pres">
      <dgm:prSet presAssocID="{BE4398AF-054A-4511-B718-8FAF87D25D4D}" presName="connectorText" presStyleLbl="sibTrans2D1" presStyleIdx="4" presStyleCnt="5"/>
      <dgm:spPr/>
    </dgm:pt>
    <dgm:pt modelId="{22F8F4EB-35DA-4164-8237-6F954DBDC9B1}" type="pres">
      <dgm:prSet presAssocID="{923782BB-2B03-407C-B3EA-A9F3E4973BDB}" presName="node" presStyleLbl="node1" presStyleIdx="5" presStyleCnt="6" custScaleX="135200">
        <dgm:presLayoutVars>
          <dgm:bulletEnabled val="1"/>
        </dgm:presLayoutVars>
      </dgm:prSet>
      <dgm:spPr/>
    </dgm:pt>
  </dgm:ptLst>
  <dgm:cxnLst>
    <dgm:cxn modelId="{DBE693C1-770A-44DB-A4FD-16DFC2CE38CC}" srcId="{E373E76E-DCFD-4211-9D0D-7BEAB1FDB358}" destId="{40450750-A016-4C6C-A08A-0FE21C5B8313}" srcOrd="1" destOrd="0" parTransId="{EEF9CB7A-2F48-4577-8388-FB51C61873C9}" sibTransId="{6FDC5C9B-E672-4408-B4D9-274FE2C11693}"/>
    <dgm:cxn modelId="{F323DF28-AA41-45A5-8EEE-98DE232B65E1}" type="presOf" srcId="{341603EF-1EB2-4592-B9FB-F590087FAF0F}" destId="{3DC6F395-F545-4501-9CDA-B74A7DD532F3}" srcOrd="0" destOrd="0" presId="urn:microsoft.com/office/officeart/2005/8/layout/process2"/>
    <dgm:cxn modelId="{83EAD53F-62B3-4018-98C1-BA65E5F96901}" srcId="{E373E76E-DCFD-4211-9D0D-7BEAB1FDB358}" destId="{CF8CE2DF-14B1-4148-AE9D-A3C1E1967FD0}" srcOrd="0" destOrd="0" parTransId="{CFB7AAFE-1306-4153-BCA5-1BBAA3C3CFBA}" sibTransId="{5E411B5A-89D9-4864-A4B1-CC44B87F23D7}"/>
    <dgm:cxn modelId="{9F6265AE-9428-419F-9E83-774162E95F8D}" type="presOf" srcId="{5E411B5A-89D9-4864-A4B1-CC44B87F23D7}" destId="{1084C29D-A9B5-4C2E-965E-389F782FA7A8}" srcOrd="1" destOrd="0" presId="urn:microsoft.com/office/officeart/2005/8/layout/process2"/>
    <dgm:cxn modelId="{562FB6E1-8346-45D8-B90A-A9F382383902}" type="presOf" srcId="{E373E76E-DCFD-4211-9D0D-7BEAB1FDB358}" destId="{252F3E17-BCDF-4669-A02A-7F79AD141075}" srcOrd="0" destOrd="0" presId="urn:microsoft.com/office/officeart/2005/8/layout/process2"/>
    <dgm:cxn modelId="{2E22D58D-3196-4BE8-AB6C-D567B156B666}" type="presOf" srcId="{6FDC5C9B-E672-4408-B4D9-274FE2C11693}" destId="{FDC39709-53E0-4080-A881-B399120F4F5B}" srcOrd="0" destOrd="0" presId="urn:microsoft.com/office/officeart/2005/8/layout/process2"/>
    <dgm:cxn modelId="{D379F22D-8040-4BFB-B7A6-73E4BB6AA5D2}" type="presOf" srcId="{6FDC5C9B-E672-4408-B4D9-274FE2C11693}" destId="{555756A3-BD5B-403F-9153-07E565616E8A}" srcOrd="1" destOrd="0" presId="urn:microsoft.com/office/officeart/2005/8/layout/process2"/>
    <dgm:cxn modelId="{03DD460B-3460-4078-831B-7A424947386D}" type="presOf" srcId="{5E411B5A-89D9-4864-A4B1-CC44B87F23D7}" destId="{F851C84F-08C9-4EEB-B05E-A7C5BBF456F5}" srcOrd="0" destOrd="0" presId="urn:microsoft.com/office/officeart/2005/8/layout/process2"/>
    <dgm:cxn modelId="{D73C1023-1F79-4435-8AB4-0D0EF162B802}" type="presOf" srcId="{8C257A6B-A42A-4251-98FF-503C1EB79CF6}" destId="{CB9E10B6-153E-46E5-AC6D-F58C0ECB47B6}" srcOrd="0" destOrd="0" presId="urn:microsoft.com/office/officeart/2005/8/layout/process2"/>
    <dgm:cxn modelId="{30143CAF-7E54-4E51-AAB7-15A8635701C2}" type="presOf" srcId="{4283BA14-FC92-4AD5-808A-E09F47642975}" destId="{B2C0148E-C073-4BBC-833A-3FECBDE8DDD5}" srcOrd="0" destOrd="0" presId="urn:microsoft.com/office/officeart/2005/8/layout/process2"/>
    <dgm:cxn modelId="{04B4D356-96BF-4255-B8D1-B967DEB08D69}" srcId="{E373E76E-DCFD-4211-9D0D-7BEAB1FDB358}" destId="{97281D46-3827-450A-AF0E-168D1C6CD732}" srcOrd="2" destOrd="0" parTransId="{0181037D-6818-43AF-ACFC-2B17C88DBAF0}" sibTransId="{8C257A6B-A42A-4251-98FF-503C1EB79CF6}"/>
    <dgm:cxn modelId="{EFE91C7E-6A26-469D-B0A0-79B19F770E32}" srcId="{E373E76E-DCFD-4211-9D0D-7BEAB1FDB358}" destId="{4283BA14-FC92-4AD5-808A-E09F47642975}" srcOrd="3" destOrd="0" parTransId="{DDB03CBD-869E-46B9-9B94-7A916D121AE6}" sibTransId="{341603EF-1EB2-4592-B9FB-F590087FAF0F}"/>
    <dgm:cxn modelId="{E379BC3F-B49A-44E3-BBBE-54D75D524865}" srcId="{E373E76E-DCFD-4211-9D0D-7BEAB1FDB358}" destId="{923782BB-2B03-407C-B3EA-A9F3E4973BDB}" srcOrd="5" destOrd="0" parTransId="{63E2EF2E-02D4-482E-9D6B-E145FFE57D2E}" sibTransId="{5E30F164-2ED4-441A-B49C-36270AE35222}"/>
    <dgm:cxn modelId="{632008A8-650B-4513-9144-86889AFDB9FF}" type="presOf" srcId="{923782BB-2B03-407C-B3EA-A9F3E4973BDB}" destId="{22F8F4EB-35DA-4164-8237-6F954DBDC9B1}" srcOrd="0" destOrd="0" presId="urn:microsoft.com/office/officeart/2005/8/layout/process2"/>
    <dgm:cxn modelId="{A880D65B-E8BB-4B7F-ADC7-7EA763C7CA4D}" type="presOf" srcId="{40450750-A016-4C6C-A08A-0FE21C5B8313}" destId="{C619E999-507A-4873-8E8B-8FDA64B06E08}" srcOrd="0" destOrd="0" presId="urn:microsoft.com/office/officeart/2005/8/layout/process2"/>
    <dgm:cxn modelId="{8C2B0ED6-F348-44C0-90D4-435C2E23A0BC}" srcId="{E373E76E-DCFD-4211-9D0D-7BEAB1FDB358}" destId="{ED62D2E3-0C94-4A47-87DE-E7E3FACDC2D1}" srcOrd="4" destOrd="0" parTransId="{83145319-7403-473C-BEB0-AD1F8AED74F8}" sibTransId="{BE4398AF-054A-4511-B718-8FAF87D25D4D}"/>
    <dgm:cxn modelId="{05EC58F1-7A45-4A75-8A12-67B5AD481FF0}" type="presOf" srcId="{8C257A6B-A42A-4251-98FF-503C1EB79CF6}" destId="{861B76C4-E158-4346-94E4-B82D45773E4E}" srcOrd="1" destOrd="0" presId="urn:microsoft.com/office/officeart/2005/8/layout/process2"/>
    <dgm:cxn modelId="{2FAD2670-E92B-417F-ACA5-DF1D6891DB48}" type="presOf" srcId="{ED62D2E3-0C94-4A47-87DE-E7E3FACDC2D1}" destId="{FC1F4363-D9E2-4D9B-898F-41343C6E26E4}" srcOrd="0" destOrd="0" presId="urn:microsoft.com/office/officeart/2005/8/layout/process2"/>
    <dgm:cxn modelId="{8DEB762B-64F7-4246-8329-F7E59C661181}" type="presOf" srcId="{341603EF-1EB2-4592-B9FB-F590087FAF0F}" destId="{7309A71F-27A2-4AA8-B941-3BE78446040B}" srcOrd="1" destOrd="0" presId="urn:microsoft.com/office/officeart/2005/8/layout/process2"/>
    <dgm:cxn modelId="{F1B3134F-D912-4C28-9FC9-6E003883E8D9}" type="presOf" srcId="{97281D46-3827-450A-AF0E-168D1C6CD732}" destId="{6702012E-38F9-45E3-BC2C-0C0E0FAF8716}" srcOrd="0" destOrd="0" presId="urn:microsoft.com/office/officeart/2005/8/layout/process2"/>
    <dgm:cxn modelId="{6B05C21D-CEEA-4789-8DD7-41C518B67383}" type="presOf" srcId="{BE4398AF-054A-4511-B718-8FAF87D25D4D}" destId="{16CD0D79-E1F6-4C2C-845E-0EE40F6593B0}" srcOrd="1" destOrd="0" presId="urn:microsoft.com/office/officeart/2005/8/layout/process2"/>
    <dgm:cxn modelId="{44E33639-017A-472A-95D3-F6AA83A5506E}" type="presOf" srcId="{CF8CE2DF-14B1-4148-AE9D-A3C1E1967FD0}" destId="{C0191A6B-5ABA-4173-816F-54688353DB35}" srcOrd="0" destOrd="0" presId="urn:microsoft.com/office/officeart/2005/8/layout/process2"/>
    <dgm:cxn modelId="{53EE1418-65E6-473E-A74E-C2C583508B71}" type="presOf" srcId="{BE4398AF-054A-4511-B718-8FAF87D25D4D}" destId="{AFAEA466-B3A7-4D85-8AB8-C81F672EBF71}" srcOrd="0" destOrd="0" presId="urn:microsoft.com/office/officeart/2005/8/layout/process2"/>
    <dgm:cxn modelId="{89298071-D03A-416D-AB74-616B0CBBF84F}" type="presParOf" srcId="{252F3E17-BCDF-4669-A02A-7F79AD141075}" destId="{C0191A6B-5ABA-4173-816F-54688353DB35}" srcOrd="0" destOrd="0" presId="urn:microsoft.com/office/officeart/2005/8/layout/process2"/>
    <dgm:cxn modelId="{624DEE52-917E-46A4-B18F-AB6B81A8FD82}" type="presParOf" srcId="{252F3E17-BCDF-4669-A02A-7F79AD141075}" destId="{F851C84F-08C9-4EEB-B05E-A7C5BBF456F5}" srcOrd="1" destOrd="0" presId="urn:microsoft.com/office/officeart/2005/8/layout/process2"/>
    <dgm:cxn modelId="{B6779121-F0A2-406D-8140-13402485771F}" type="presParOf" srcId="{F851C84F-08C9-4EEB-B05E-A7C5BBF456F5}" destId="{1084C29D-A9B5-4C2E-965E-389F782FA7A8}" srcOrd="0" destOrd="0" presId="urn:microsoft.com/office/officeart/2005/8/layout/process2"/>
    <dgm:cxn modelId="{DBBE7019-A2A9-45FF-8719-5FA5798ECDEE}" type="presParOf" srcId="{252F3E17-BCDF-4669-A02A-7F79AD141075}" destId="{C619E999-507A-4873-8E8B-8FDA64B06E08}" srcOrd="2" destOrd="0" presId="urn:microsoft.com/office/officeart/2005/8/layout/process2"/>
    <dgm:cxn modelId="{C590C53F-C693-4AF3-9B7C-69B259FC824F}" type="presParOf" srcId="{252F3E17-BCDF-4669-A02A-7F79AD141075}" destId="{FDC39709-53E0-4080-A881-B399120F4F5B}" srcOrd="3" destOrd="0" presId="urn:microsoft.com/office/officeart/2005/8/layout/process2"/>
    <dgm:cxn modelId="{A3B8A176-BCB0-4CF9-8C66-0E606F61E72D}" type="presParOf" srcId="{FDC39709-53E0-4080-A881-B399120F4F5B}" destId="{555756A3-BD5B-403F-9153-07E565616E8A}" srcOrd="0" destOrd="0" presId="urn:microsoft.com/office/officeart/2005/8/layout/process2"/>
    <dgm:cxn modelId="{FE7B099E-C6ED-453D-A56C-AB21163D06DC}" type="presParOf" srcId="{252F3E17-BCDF-4669-A02A-7F79AD141075}" destId="{6702012E-38F9-45E3-BC2C-0C0E0FAF8716}" srcOrd="4" destOrd="0" presId="urn:microsoft.com/office/officeart/2005/8/layout/process2"/>
    <dgm:cxn modelId="{BF6E8940-D3EE-435C-96F1-3A38F44DFF36}" type="presParOf" srcId="{252F3E17-BCDF-4669-A02A-7F79AD141075}" destId="{CB9E10B6-153E-46E5-AC6D-F58C0ECB47B6}" srcOrd="5" destOrd="0" presId="urn:microsoft.com/office/officeart/2005/8/layout/process2"/>
    <dgm:cxn modelId="{8579C775-63AA-44F7-A7BD-B49F34F39EBA}" type="presParOf" srcId="{CB9E10B6-153E-46E5-AC6D-F58C0ECB47B6}" destId="{861B76C4-E158-4346-94E4-B82D45773E4E}" srcOrd="0" destOrd="0" presId="urn:microsoft.com/office/officeart/2005/8/layout/process2"/>
    <dgm:cxn modelId="{414718B1-9AB2-43F7-A64B-2F0B0C3DA4FD}" type="presParOf" srcId="{252F3E17-BCDF-4669-A02A-7F79AD141075}" destId="{B2C0148E-C073-4BBC-833A-3FECBDE8DDD5}" srcOrd="6" destOrd="0" presId="urn:microsoft.com/office/officeart/2005/8/layout/process2"/>
    <dgm:cxn modelId="{84302498-58F4-4A56-A8CE-78664150F76D}" type="presParOf" srcId="{252F3E17-BCDF-4669-A02A-7F79AD141075}" destId="{3DC6F395-F545-4501-9CDA-B74A7DD532F3}" srcOrd="7" destOrd="0" presId="urn:microsoft.com/office/officeart/2005/8/layout/process2"/>
    <dgm:cxn modelId="{6A547499-C0ED-4FE8-8A66-1FD56B10793D}" type="presParOf" srcId="{3DC6F395-F545-4501-9CDA-B74A7DD532F3}" destId="{7309A71F-27A2-4AA8-B941-3BE78446040B}" srcOrd="0" destOrd="0" presId="urn:microsoft.com/office/officeart/2005/8/layout/process2"/>
    <dgm:cxn modelId="{CE931A46-683A-480E-9303-31D7261E79BC}" type="presParOf" srcId="{252F3E17-BCDF-4669-A02A-7F79AD141075}" destId="{FC1F4363-D9E2-4D9B-898F-41343C6E26E4}" srcOrd="8" destOrd="0" presId="urn:microsoft.com/office/officeart/2005/8/layout/process2"/>
    <dgm:cxn modelId="{AFEB759C-F7A6-41CF-9B70-7A8EFD425170}" type="presParOf" srcId="{252F3E17-BCDF-4669-A02A-7F79AD141075}" destId="{AFAEA466-B3A7-4D85-8AB8-C81F672EBF71}" srcOrd="9" destOrd="0" presId="urn:microsoft.com/office/officeart/2005/8/layout/process2"/>
    <dgm:cxn modelId="{CB724F47-9AE4-47B0-85D2-F97D5FC5F4FA}" type="presParOf" srcId="{AFAEA466-B3A7-4D85-8AB8-C81F672EBF71}" destId="{16CD0D79-E1F6-4C2C-845E-0EE40F6593B0}" srcOrd="0" destOrd="0" presId="urn:microsoft.com/office/officeart/2005/8/layout/process2"/>
    <dgm:cxn modelId="{1C7EE4B3-5C40-4F94-A623-D7BE5E7D5A7F}" type="presParOf" srcId="{252F3E17-BCDF-4669-A02A-7F79AD141075}" destId="{22F8F4EB-35DA-4164-8237-6F954DBDC9B1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876800" cy="4105275"/>
        <a:chOff x="0" y="0"/>
        <a:chExt cx="4876800" cy="4105275"/>
      </a:xfrm>
    </dsp:grpSpPr>
    <dsp:sp modelId="{C0191A6B-5ABA-4173-816F-54688353DB35}">
      <dsp:nvSpPr>
        <dsp:cNvPr id="3" name="圆角矩形 2"/>
        <dsp:cNvSpPr/>
      </dsp:nvSpPr>
      <dsp:spPr bwMode="white">
        <a:xfrm>
          <a:off x="1255776" y="0"/>
          <a:ext cx="2331211" cy="48297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拟稿、制作人校对</a:t>
          </a:r>
        </a:p>
      </dsp:txBody>
      <dsp:txXfrm>
        <a:off x="1255776" y="0"/>
        <a:ext cx="2331211" cy="482974"/>
      </dsp:txXfrm>
    </dsp:sp>
    <dsp:sp modelId="{F851C84F-08C9-4EEB-B05E-A7C5BBF456F5}">
      <dsp:nvSpPr>
        <dsp:cNvPr id="4" name="右箭头 3"/>
        <dsp:cNvSpPr/>
      </dsp:nvSpPr>
      <dsp:spPr bwMode="white">
        <a:xfrm rot="5359285">
          <a:off x="2339308" y="495048"/>
          <a:ext cx="181165" cy="217338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 rot="5359285">
        <a:off x="2339308" y="495048"/>
        <a:ext cx="181165" cy="217338"/>
      </dsp:txXfrm>
    </dsp:sp>
    <dsp:sp modelId="{C619E999-507A-4873-8E8B-8FDA64B06E08}">
      <dsp:nvSpPr>
        <dsp:cNvPr id="5" name="圆角矩形 4"/>
        <dsp:cNvSpPr/>
      </dsp:nvSpPr>
      <dsp:spPr bwMode="white">
        <a:xfrm>
          <a:off x="1264285" y="724460"/>
          <a:ext cx="2348230" cy="48297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拟稿、制作人直接上级（发布平台负责人）审核；编辑对照意见校对修改</a:t>
          </a:r>
        </a:p>
      </dsp:txBody>
      <dsp:txXfrm>
        <a:off x="1264285" y="724460"/>
        <a:ext cx="2348230" cy="482974"/>
      </dsp:txXfrm>
    </dsp:sp>
    <dsp:sp modelId="{FDC39709-53E0-4080-A881-B399120F4F5B}">
      <dsp:nvSpPr>
        <dsp:cNvPr id="6" name="右箭头 5"/>
        <dsp:cNvSpPr/>
      </dsp:nvSpPr>
      <dsp:spPr bwMode="white">
        <a:xfrm rot="5399999">
          <a:off x="2347842" y="1219508"/>
          <a:ext cx="181115" cy="217338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 rot="5399999">
        <a:off x="2347842" y="1219508"/>
        <a:ext cx="181115" cy="217338"/>
      </dsp:txXfrm>
    </dsp:sp>
    <dsp:sp modelId="{6702012E-38F9-45E3-BC2C-0C0E0FAF8716}">
      <dsp:nvSpPr>
        <dsp:cNvPr id="7" name="圆角矩形 6"/>
        <dsp:cNvSpPr/>
      </dsp:nvSpPr>
      <dsp:spPr bwMode="white">
        <a:xfrm>
          <a:off x="1272794" y="1448921"/>
          <a:ext cx="2331211" cy="48297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拟稿、制作人直接上级的上级（发布平台负责人上级）审核</a:t>
          </a:r>
        </a:p>
      </dsp:txBody>
      <dsp:txXfrm>
        <a:off x="1272794" y="1448921"/>
        <a:ext cx="2331211" cy="482974"/>
      </dsp:txXfrm>
    </dsp:sp>
    <dsp:sp modelId="{CB9E10B6-153E-46E5-AC6D-F58C0ECB47B6}">
      <dsp:nvSpPr>
        <dsp:cNvPr id="8" name="右箭头 7"/>
        <dsp:cNvSpPr/>
      </dsp:nvSpPr>
      <dsp:spPr bwMode="white">
        <a:xfrm rot="5399999">
          <a:off x="2347842" y="1943968"/>
          <a:ext cx="181115" cy="217338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 rot="5399999">
        <a:off x="2347842" y="1943968"/>
        <a:ext cx="181115" cy="217338"/>
      </dsp:txXfrm>
    </dsp:sp>
    <dsp:sp modelId="{B2C0148E-C073-4BBC-833A-3FECBDE8DDD5}">
      <dsp:nvSpPr>
        <dsp:cNvPr id="9" name="圆角矩形 8"/>
        <dsp:cNvSpPr/>
      </dsp:nvSpPr>
      <dsp:spPr bwMode="white">
        <a:xfrm>
          <a:off x="1281304" y="2173381"/>
          <a:ext cx="2314193" cy="48297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分管领导审核</a:t>
          </a:r>
        </a:p>
      </dsp:txBody>
      <dsp:txXfrm>
        <a:off x="1281304" y="2173381"/>
        <a:ext cx="2314193" cy="482974"/>
      </dsp:txXfrm>
    </dsp:sp>
    <dsp:sp modelId="{3DC6F395-F545-4501-9CDA-B74A7DD532F3}">
      <dsp:nvSpPr>
        <dsp:cNvPr id="10" name="右箭头 9"/>
        <dsp:cNvSpPr/>
      </dsp:nvSpPr>
      <dsp:spPr bwMode="white">
        <a:xfrm rot="5399999">
          <a:off x="2347842" y="2668429"/>
          <a:ext cx="181115" cy="217338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 rot="5399999">
        <a:off x="2347842" y="2668429"/>
        <a:ext cx="181115" cy="217338"/>
      </dsp:txXfrm>
    </dsp:sp>
    <dsp:sp modelId="{FC1F4363-D9E2-4D9B-898F-41343C6E26E4}">
      <dsp:nvSpPr>
        <dsp:cNvPr id="11" name="圆角矩形 10"/>
        <dsp:cNvSpPr/>
      </dsp:nvSpPr>
      <dsp:spPr bwMode="white">
        <a:xfrm>
          <a:off x="1272794" y="2897841"/>
          <a:ext cx="2331211" cy="48297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对照各级审核意见，拟稿、制作人直接上级（发布平台负责人）校对</a:t>
          </a:r>
          <a:endParaRPr lang="zh-CN" altLang="en-US"/>
        </a:p>
      </dsp:txBody>
      <dsp:txXfrm>
        <a:off x="1272794" y="2897841"/>
        <a:ext cx="2331211" cy="482974"/>
      </dsp:txXfrm>
    </dsp:sp>
    <dsp:sp modelId="{AFAEA466-B3A7-4D85-8AB8-C81F672EBF71}">
      <dsp:nvSpPr>
        <dsp:cNvPr id="12" name="右箭头 11"/>
        <dsp:cNvSpPr/>
      </dsp:nvSpPr>
      <dsp:spPr bwMode="white">
        <a:xfrm rot="5399999">
          <a:off x="2347842" y="3392889"/>
          <a:ext cx="181115" cy="217338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 rot="5399999">
        <a:off x="2347842" y="3392889"/>
        <a:ext cx="181115" cy="217338"/>
      </dsp:txXfrm>
    </dsp:sp>
    <dsp:sp modelId="{22F8F4EB-35DA-4164-8237-6F954DBDC9B1}">
      <dsp:nvSpPr>
        <dsp:cNvPr id="13" name="圆角矩形 12"/>
        <dsp:cNvSpPr/>
      </dsp:nvSpPr>
      <dsp:spPr bwMode="white">
        <a:xfrm>
          <a:off x="1272794" y="3622301"/>
          <a:ext cx="2331211" cy="48297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发布</a:t>
          </a:r>
        </a:p>
      </dsp:txBody>
      <dsp:txXfrm>
        <a:off x="1272794" y="3622301"/>
        <a:ext cx="2331211" cy="482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1129</Words>
  <Characters>1168</Characters>
  <Lines>8</Lines>
  <Paragraphs>2</Paragraphs>
  <TotalTime>3</TotalTime>
  <ScaleCrop>false</ScaleCrop>
  <LinksUpToDate>false</LinksUpToDate>
  <CharactersWithSpaces>1205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2023-02-03T08:14:00Z</dcterms:created>
  <dc:creator>china</dc:creator>
  <cp:lastModifiedBy>Johnny</cp:lastModifiedBy>
  <cp:lastPrinted>2024-10-14T10:28:00Z</cp:lastPrinted>
  <dcterms:modified xsi:type="dcterms:W3CDTF">2024-10-15T00:43:15Z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F0B95EFE6A2944DDB0111DF818C78919_12</vt:lpwstr>
  </property>
</Properties>
</file>